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A4" w:rsidRPr="004072FD" w:rsidRDefault="00A466A4">
      <w:pPr>
        <w:pStyle w:val="a3"/>
      </w:pPr>
    </w:p>
    <w:p w:rsidR="00155DD3" w:rsidRPr="004072FD" w:rsidRDefault="00155DD3" w:rsidP="00794E64">
      <w:pPr>
        <w:pStyle w:val="a3"/>
        <w:spacing w:before="5"/>
        <w:ind w:left="-284"/>
        <w:rPr>
          <w:b/>
        </w:rPr>
      </w:pPr>
      <w:bookmarkStart w:id="0" w:name="_bookmark8"/>
      <w:bookmarkEnd w:id="0"/>
      <w:r w:rsidRPr="004072FD">
        <w:rPr>
          <w:b/>
        </w:rPr>
        <w:t>Информация о результатах приема 2026-2027 по каждому направлению</w:t>
      </w:r>
    </w:p>
    <w:p w:rsidR="00155DD3" w:rsidRPr="004072FD" w:rsidRDefault="00155DD3" w:rsidP="00155DD3">
      <w:pPr>
        <w:pStyle w:val="a3"/>
        <w:ind w:left="1738" w:hanging="2022"/>
        <w:rPr>
          <w:b/>
        </w:rPr>
      </w:pPr>
      <w:r w:rsidRPr="004072FD">
        <w:rPr>
          <w:b/>
        </w:rPr>
        <w:t>подготовки высшего образования с указанием средней суммы набранных баллов</w:t>
      </w:r>
    </w:p>
    <w:p w:rsidR="00154CB4" w:rsidRPr="004072FD" w:rsidRDefault="00155DD3" w:rsidP="00155DD3">
      <w:pPr>
        <w:pStyle w:val="a3"/>
        <w:ind w:left="1738" w:hanging="2022"/>
      </w:pPr>
      <w:r w:rsidRPr="004072FD">
        <w:rPr>
          <w:b/>
        </w:rPr>
        <w:t>по всем вступительным испытаниям pdf docx</w:t>
      </w:r>
    </w:p>
    <w:p w:rsidR="00154CB4" w:rsidRPr="004072FD" w:rsidRDefault="00154CB4" w:rsidP="00154CB4">
      <w:pPr>
        <w:pStyle w:val="a3"/>
        <w:ind w:left="1738" w:hanging="2022"/>
      </w:pPr>
    </w:p>
    <w:tbl>
      <w:tblPr>
        <w:tblStyle w:val="TableNormal"/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682"/>
        <w:gridCol w:w="1712"/>
        <w:gridCol w:w="992"/>
        <w:gridCol w:w="2126"/>
        <w:gridCol w:w="1701"/>
        <w:gridCol w:w="1701"/>
        <w:gridCol w:w="1898"/>
        <w:gridCol w:w="1788"/>
      </w:tblGrid>
      <w:tr w:rsidR="00A466A4" w:rsidRPr="004072FD" w:rsidTr="00794E64">
        <w:trPr>
          <w:trHeight w:val="2330"/>
        </w:trPr>
        <w:tc>
          <w:tcPr>
            <w:tcW w:w="993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rPr>
                <w:b/>
                <w:sz w:val="24"/>
                <w:szCs w:val="24"/>
              </w:rPr>
            </w:pPr>
          </w:p>
          <w:p w:rsidR="00A466A4" w:rsidRPr="004072FD" w:rsidRDefault="00A466A4" w:rsidP="00014DEC">
            <w:pPr>
              <w:pStyle w:val="TableParagraph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57" w:right="34" w:firstLine="62"/>
              <w:rPr>
                <w:b/>
                <w:spacing w:val="-4"/>
                <w:sz w:val="24"/>
                <w:szCs w:val="24"/>
              </w:rPr>
            </w:pPr>
            <w:r w:rsidRPr="004072FD">
              <w:rPr>
                <w:b/>
                <w:spacing w:val="-4"/>
                <w:sz w:val="24"/>
                <w:szCs w:val="24"/>
              </w:rPr>
              <w:t>Код, шифр</w:t>
            </w:r>
          </w:p>
          <w:p w:rsidR="00D1327E" w:rsidRPr="004072FD" w:rsidRDefault="00D1327E" w:rsidP="00014DEC">
            <w:pPr>
              <w:pStyle w:val="TableParagraph"/>
              <w:ind w:left="57" w:right="34" w:firstLine="62"/>
              <w:rPr>
                <w:b/>
                <w:spacing w:val="-4"/>
                <w:sz w:val="24"/>
                <w:szCs w:val="24"/>
              </w:rPr>
            </w:pPr>
          </w:p>
          <w:p w:rsidR="00D1327E" w:rsidRPr="004072FD" w:rsidRDefault="00D1327E" w:rsidP="00014DEC">
            <w:pPr>
              <w:pStyle w:val="TableParagraph"/>
              <w:ind w:left="57" w:right="34" w:firstLine="62"/>
              <w:rPr>
                <w:b/>
                <w:spacing w:val="-4"/>
                <w:sz w:val="24"/>
                <w:szCs w:val="24"/>
              </w:rPr>
            </w:pPr>
          </w:p>
          <w:p w:rsidR="00D1327E" w:rsidRPr="004072FD" w:rsidRDefault="00D1327E" w:rsidP="00014DEC">
            <w:pPr>
              <w:pStyle w:val="TableParagraph"/>
              <w:ind w:left="57" w:right="34" w:firstLine="62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D9D9D9"/>
          </w:tcPr>
          <w:p w:rsidR="00A466A4" w:rsidRPr="004072FD" w:rsidRDefault="005D077A" w:rsidP="00014DEC">
            <w:pPr>
              <w:pStyle w:val="TableParagraph"/>
              <w:spacing w:before="274"/>
              <w:ind w:left="212" w:right="198" w:firstLine="6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 xml:space="preserve">Наименование профессии, специальности, направления подготовки, наименование </w:t>
            </w:r>
            <w:r w:rsidRPr="004072FD">
              <w:rPr>
                <w:b/>
                <w:sz w:val="24"/>
                <w:szCs w:val="24"/>
              </w:rPr>
              <w:t>группы</w:t>
            </w:r>
            <w:r w:rsidRPr="004072F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 xml:space="preserve">научных </w:t>
            </w:r>
            <w:r w:rsidRPr="004072FD">
              <w:rPr>
                <w:b/>
                <w:spacing w:val="-2"/>
                <w:sz w:val="24"/>
                <w:szCs w:val="24"/>
              </w:rPr>
              <w:t>специальностей</w:t>
            </w:r>
          </w:p>
        </w:tc>
        <w:tc>
          <w:tcPr>
            <w:tcW w:w="1712" w:type="dxa"/>
            <w:shd w:val="clear" w:color="auto" w:fill="D9D9D9"/>
          </w:tcPr>
          <w:p w:rsidR="00D1327E" w:rsidRPr="004072FD" w:rsidRDefault="00D1327E" w:rsidP="00014DEC">
            <w:pPr>
              <w:pStyle w:val="TableParagraph"/>
              <w:ind w:left="123" w:firstLine="201"/>
              <w:rPr>
                <w:b/>
                <w:spacing w:val="-2"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123" w:firstLine="201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Уровень образования</w:t>
            </w:r>
          </w:p>
        </w:tc>
        <w:tc>
          <w:tcPr>
            <w:tcW w:w="992" w:type="dxa"/>
            <w:shd w:val="clear" w:color="auto" w:fill="D9D9D9"/>
          </w:tcPr>
          <w:p w:rsidR="00D1327E" w:rsidRPr="004072FD" w:rsidRDefault="00D1327E" w:rsidP="00014DEC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>Формы</w:t>
            </w:r>
            <w:r w:rsidRPr="004072FD">
              <w:rPr>
                <w:b/>
                <w:spacing w:val="-2"/>
                <w:sz w:val="24"/>
                <w:szCs w:val="24"/>
              </w:rPr>
              <w:t xml:space="preserve"> обучения</w:t>
            </w:r>
          </w:p>
        </w:tc>
        <w:tc>
          <w:tcPr>
            <w:tcW w:w="2126" w:type="dxa"/>
            <w:shd w:val="clear" w:color="auto" w:fill="D9D9D9"/>
          </w:tcPr>
          <w:p w:rsidR="00A466A4" w:rsidRPr="004072FD" w:rsidRDefault="005D077A" w:rsidP="00014DEC">
            <w:pPr>
              <w:pStyle w:val="TableParagraph"/>
              <w:spacing w:before="274"/>
              <w:ind w:left="141" w:right="130" w:firstLine="1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 xml:space="preserve">Сведения о </w:t>
            </w:r>
            <w:r w:rsidRPr="004072FD">
              <w:rPr>
                <w:b/>
                <w:spacing w:val="-2"/>
                <w:sz w:val="24"/>
                <w:szCs w:val="24"/>
              </w:rPr>
              <w:t>численности обучающи</w:t>
            </w:r>
            <w:r w:rsidR="00C77BA6" w:rsidRPr="004072FD">
              <w:rPr>
                <w:b/>
                <w:spacing w:val="-2"/>
                <w:sz w:val="24"/>
                <w:szCs w:val="24"/>
              </w:rPr>
              <w:t>хс</w:t>
            </w:r>
            <w:r w:rsidRPr="004072FD">
              <w:rPr>
                <w:b/>
                <w:sz w:val="24"/>
                <w:szCs w:val="24"/>
              </w:rPr>
              <w:t xml:space="preserve">я за счёт </w:t>
            </w:r>
            <w:r w:rsidRPr="004072FD">
              <w:rPr>
                <w:b/>
                <w:spacing w:val="-2"/>
                <w:sz w:val="24"/>
                <w:szCs w:val="24"/>
              </w:rPr>
              <w:t>бюд</w:t>
            </w:r>
            <w:r w:rsidR="00C77BA6" w:rsidRPr="004072FD">
              <w:rPr>
                <w:b/>
                <w:spacing w:val="-2"/>
                <w:sz w:val="24"/>
                <w:szCs w:val="24"/>
              </w:rPr>
              <w:t>жетных ассигнований федеральног</w:t>
            </w:r>
            <w:r w:rsidRPr="004072FD">
              <w:rPr>
                <w:b/>
                <w:sz w:val="24"/>
                <w:szCs w:val="24"/>
              </w:rPr>
              <w:t>о бюджета</w:t>
            </w:r>
          </w:p>
        </w:tc>
        <w:tc>
          <w:tcPr>
            <w:tcW w:w="1701" w:type="dxa"/>
            <w:shd w:val="clear" w:color="auto" w:fill="D9D9D9"/>
          </w:tcPr>
          <w:p w:rsidR="00A466A4" w:rsidRPr="004072FD" w:rsidRDefault="005D077A" w:rsidP="00014DEC">
            <w:pPr>
              <w:pStyle w:val="TableParagraph"/>
              <w:spacing w:before="274"/>
              <w:ind w:left="188" w:right="172" w:hanging="6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 xml:space="preserve">Сведения о </w:t>
            </w:r>
            <w:r w:rsidRPr="004072FD">
              <w:rPr>
                <w:b/>
                <w:spacing w:val="-2"/>
                <w:sz w:val="24"/>
                <w:szCs w:val="24"/>
              </w:rPr>
              <w:t>численности обучающихс</w:t>
            </w:r>
            <w:r w:rsidRPr="004072FD">
              <w:rPr>
                <w:b/>
                <w:sz w:val="24"/>
                <w:szCs w:val="24"/>
              </w:rPr>
              <w:t xml:space="preserve">я за счёт </w:t>
            </w:r>
            <w:r w:rsidRPr="004072FD">
              <w:rPr>
                <w:b/>
                <w:spacing w:val="-2"/>
                <w:sz w:val="24"/>
                <w:szCs w:val="24"/>
              </w:rPr>
              <w:t>бюджетов субъектов Российской Федерации</w:t>
            </w:r>
          </w:p>
        </w:tc>
        <w:tc>
          <w:tcPr>
            <w:tcW w:w="1701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187" w:right="174" w:hanging="6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 xml:space="preserve">Сведения о </w:t>
            </w:r>
            <w:r w:rsidR="00C77BA6" w:rsidRPr="004072FD">
              <w:rPr>
                <w:b/>
                <w:spacing w:val="-2"/>
                <w:sz w:val="24"/>
                <w:szCs w:val="24"/>
              </w:rPr>
              <w:t>численности обучающихс</w:t>
            </w:r>
            <w:r w:rsidRPr="004072FD">
              <w:rPr>
                <w:b/>
                <w:sz w:val="24"/>
                <w:szCs w:val="24"/>
              </w:rPr>
              <w:t xml:space="preserve">я за счёт </w:t>
            </w:r>
            <w:r w:rsidRPr="004072FD">
              <w:rPr>
                <w:b/>
                <w:spacing w:val="-2"/>
                <w:sz w:val="24"/>
                <w:szCs w:val="24"/>
              </w:rPr>
              <w:t>местных бюджетов</w:t>
            </w:r>
          </w:p>
        </w:tc>
        <w:tc>
          <w:tcPr>
            <w:tcW w:w="1898" w:type="dxa"/>
            <w:shd w:val="clear" w:color="auto" w:fill="D9D9D9"/>
          </w:tcPr>
          <w:p w:rsidR="00D1327E" w:rsidRPr="004072FD" w:rsidRDefault="00D1327E" w:rsidP="00014DEC">
            <w:pPr>
              <w:pStyle w:val="TableParagraph"/>
              <w:spacing w:before="68"/>
              <w:ind w:left="145" w:right="136" w:firstLine="1"/>
              <w:jc w:val="center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spacing w:before="68"/>
              <w:ind w:left="145" w:right="136" w:firstLine="1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 xml:space="preserve">Сведения о </w:t>
            </w:r>
            <w:r w:rsidR="00C77BA6" w:rsidRPr="004072FD">
              <w:rPr>
                <w:b/>
                <w:spacing w:val="-2"/>
                <w:sz w:val="24"/>
                <w:szCs w:val="24"/>
              </w:rPr>
              <w:t>численности обучающихся</w:t>
            </w:r>
            <w:r w:rsidRPr="004072FD">
              <w:rPr>
                <w:b/>
                <w:sz w:val="24"/>
                <w:szCs w:val="24"/>
              </w:rPr>
              <w:t xml:space="preserve"> за счёт </w:t>
            </w:r>
            <w:r w:rsidRPr="004072FD">
              <w:rPr>
                <w:b/>
                <w:spacing w:val="-2"/>
                <w:sz w:val="24"/>
                <w:szCs w:val="24"/>
              </w:rPr>
              <w:t xml:space="preserve">средств </w:t>
            </w:r>
            <w:r w:rsidRPr="004072FD">
              <w:rPr>
                <w:b/>
                <w:sz w:val="24"/>
                <w:szCs w:val="24"/>
              </w:rPr>
              <w:t>физических</w:t>
            </w:r>
            <w:r w:rsidRPr="004072F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 xml:space="preserve">и </w:t>
            </w:r>
            <w:r w:rsidRPr="004072FD">
              <w:rPr>
                <w:b/>
                <w:spacing w:val="-2"/>
                <w:sz w:val="24"/>
                <w:szCs w:val="24"/>
              </w:rPr>
              <w:t xml:space="preserve">(или) юридических </w:t>
            </w:r>
            <w:r w:rsidRPr="004072FD">
              <w:rPr>
                <w:b/>
                <w:spacing w:val="-4"/>
                <w:sz w:val="24"/>
                <w:szCs w:val="24"/>
              </w:rPr>
              <w:t>лиц</w:t>
            </w:r>
          </w:p>
        </w:tc>
        <w:tc>
          <w:tcPr>
            <w:tcW w:w="1788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14" w:right="13" w:firstLine="2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>Средняя</w:t>
            </w:r>
            <w:r w:rsidRPr="004072F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 xml:space="preserve">сумма </w:t>
            </w:r>
            <w:r w:rsidRPr="004072FD">
              <w:rPr>
                <w:b/>
                <w:spacing w:val="-2"/>
                <w:sz w:val="24"/>
                <w:szCs w:val="24"/>
              </w:rPr>
              <w:t xml:space="preserve">набранных </w:t>
            </w:r>
            <w:r w:rsidRPr="004072FD">
              <w:rPr>
                <w:b/>
                <w:sz w:val="24"/>
                <w:szCs w:val="24"/>
              </w:rPr>
              <w:t>баллов</w:t>
            </w:r>
            <w:r w:rsidRPr="004072F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>по</w:t>
            </w:r>
            <w:r w:rsidRPr="004072F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 xml:space="preserve">всем </w:t>
            </w:r>
            <w:r w:rsidRPr="004072FD">
              <w:rPr>
                <w:b/>
                <w:spacing w:val="-2"/>
                <w:sz w:val="24"/>
                <w:szCs w:val="24"/>
              </w:rPr>
              <w:t>вступительным испытаниям</w:t>
            </w:r>
          </w:p>
        </w:tc>
      </w:tr>
      <w:tr w:rsidR="00A466A4" w:rsidRPr="004072FD" w:rsidTr="00794E64">
        <w:trPr>
          <w:trHeight w:val="558"/>
        </w:trPr>
        <w:tc>
          <w:tcPr>
            <w:tcW w:w="993" w:type="dxa"/>
          </w:tcPr>
          <w:p w:rsidR="00A466A4" w:rsidRPr="004072FD" w:rsidRDefault="005D077A" w:rsidP="00014DEC">
            <w:pPr>
              <w:pStyle w:val="TableParagraph"/>
              <w:spacing w:before="66"/>
              <w:ind w:right="72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82" w:type="dxa"/>
          </w:tcPr>
          <w:p w:rsidR="00A466A4" w:rsidRPr="004072FD" w:rsidRDefault="005D077A" w:rsidP="00014DEC">
            <w:pPr>
              <w:pStyle w:val="TableParagraph"/>
              <w:spacing w:before="66"/>
              <w:ind w:right="1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12" w:type="dxa"/>
          </w:tcPr>
          <w:p w:rsidR="00A466A4" w:rsidRPr="004072FD" w:rsidRDefault="005D077A" w:rsidP="00014DEC">
            <w:pPr>
              <w:pStyle w:val="TableParagraph"/>
              <w:spacing w:before="66"/>
              <w:ind w:right="3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6A4" w:rsidRPr="004072FD" w:rsidRDefault="005D077A" w:rsidP="00014DEC">
            <w:pPr>
              <w:pStyle w:val="TableParagraph"/>
              <w:spacing w:before="66"/>
              <w:ind w:left="8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466A4" w:rsidRPr="004072FD" w:rsidRDefault="005D077A" w:rsidP="00014DEC">
            <w:pPr>
              <w:pStyle w:val="TableParagraph"/>
              <w:spacing w:before="66"/>
              <w:ind w:left="131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466A4" w:rsidRPr="004072FD" w:rsidRDefault="005D077A" w:rsidP="00014DEC">
            <w:pPr>
              <w:pStyle w:val="TableParagraph"/>
              <w:spacing w:before="66"/>
              <w:ind w:left="131" w:right="121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66A4" w:rsidRPr="004072FD" w:rsidRDefault="005D077A" w:rsidP="00014DEC">
            <w:pPr>
              <w:pStyle w:val="TableParagraph"/>
              <w:spacing w:before="66"/>
              <w:ind w:left="7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A466A4" w:rsidRPr="004072FD" w:rsidRDefault="005D077A" w:rsidP="00014DEC">
            <w:pPr>
              <w:pStyle w:val="TableParagraph"/>
              <w:spacing w:before="66"/>
              <w:ind w:left="10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788" w:type="dxa"/>
          </w:tcPr>
          <w:p w:rsidR="00A466A4" w:rsidRPr="004072FD" w:rsidRDefault="005D077A" w:rsidP="00014DEC">
            <w:pPr>
              <w:pStyle w:val="TableParagraph"/>
              <w:spacing w:before="66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9</w:t>
            </w:r>
          </w:p>
        </w:tc>
      </w:tr>
      <w:tr w:rsidR="00C848FF" w:rsidRPr="004072FD" w:rsidTr="00794E64">
        <w:trPr>
          <w:trHeight w:val="558"/>
        </w:trPr>
        <w:tc>
          <w:tcPr>
            <w:tcW w:w="993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2682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712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бакалавриат</w:t>
            </w:r>
          </w:p>
        </w:tc>
        <w:tc>
          <w:tcPr>
            <w:tcW w:w="992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26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98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C848FF" w:rsidRPr="00794E64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4E6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848FF" w:rsidRPr="004072FD" w:rsidTr="00794E64">
        <w:trPr>
          <w:trHeight w:val="558"/>
        </w:trPr>
        <w:tc>
          <w:tcPr>
            <w:tcW w:w="993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2682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712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бакалавриат</w:t>
            </w:r>
          </w:p>
        </w:tc>
        <w:tc>
          <w:tcPr>
            <w:tcW w:w="992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Очно-заочная</w:t>
            </w:r>
          </w:p>
        </w:tc>
        <w:tc>
          <w:tcPr>
            <w:tcW w:w="2126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98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C848FF" w:rsidRPr="00794E64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4E6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848FF" w:rsidRPr="004072FD" w:rsidTr="00794E64">
        <w:trPr>
          <w:trHeight w:val="558"/>
        </w:trPr>
        <w:tc>
          <w:tcPr>
            <w:tcW w:w="993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2682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712" w:type="dxa"/>
          </w:tcPr>
          <w:p w:rsidR="00C848FF" w:rsidRPr="004072FD" w:rsidRDefault="00C848FF" w:rsidP="00C848FF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бакалавриат</w:t>
            </w:r>
          </w:p>
        </w:tc>
        <w:tc>
          <w:tcPr>
            <w:tcW w:w="992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Заочная</w:t>
            </w:r>
          </w:p>
        </w:tc>
        <w:tc>
          <w:tcPr>
            <w:tcW w:w="2126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98" w:type="dxa"/>
          </w:tcPr>
          <w:p w:rsidR="00C848FF" w:rsidRPr="004072FD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8" w:type="dxa"/>
          </w:tcPr>
          <w:p w:rsidR="00C848FF" w:rsidRPr="00794E64" w:rsidRDefault="00C848FF" w:rsidP="00C848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94E64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34A2E" w:rsidRPr="004072FD" w:rsidRDefault="00E34A2E" w:rsidP="00C77BA6">
      <w:pPr>
        <w:pStyle w:val="a3"/>
        <w:ind w:right="224"/>
        <w:rPr>
          <w:b/>
        </w:rPr>
      </w:pPr>
    </w:p>
    <w:p w:rsidR="00E34A2E" w:rsidRPr="004072FD" w:rsidRDefault="00E34A2E" w:rsidP="00C77BA6">
      <w:pPr>
        <w:pStyle w:val="a3"/>
        <w:ind w:right="224"/>
        <w:rPr>
          <w:b/>
        </w:rPr>
      </w:pPr>
      <w:bookmarkStart w:id="1" w:name="_GoBack"/>
      <w:bookmarkEnd w:id="1"/>
    </w:p>
    <w:sectPr w:rsidR="00E34A2E" w:rsidRPr="004072FD" w:rsidSect="00794E64">
      <w:pgSz w:w="16840" w:h="11910" w:orient="landscape"/>
      <w:pgMar w:top="1240" w:right="3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046" w:rsidRDefault="00204046">
      <w:r>
        <w:separator/>
      </w:r>
    </w:p>
  </w:endnote>
  <w:endnote w:type="continuationSeparator" w:id="0">
    <w:p w:rsidR="00204046" w:rsidRDefault="0020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046" w:rsidRDefault="00204046">
      <w:r>
        <w:separator/>
      </w:r>
    </w:p>
  </w:footnote>
  <w:footnote w:type="continuationSeparator" w:id="0">
    <w:p w:rsidR="00204046" w:rsidRDefault="0020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101"/>
    <w:multiLevelType w:val="hybridMultilevel"/>
    <w:tmpl w:val="B008C412"/>
    <w:lvl w:ilvl="0" w:tplc="8E1EAC72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A29EA6">
      <w:numFmt w:val="bullet"/>
      <w:lvlText w:val="•"/>
      <w:lvlJc w:val="left"/>
      <w:pPr>
        <w:ind w:left="1584" w:hanging="428"/>
      </w:pPr>
      <w:rPr>
        <w:rFonts w:hint="default"/>
        <w:lang w:val="ru-RU" w:eastAsia="en-US" w:bidi="ar-SA"/>
      </w:rPr>
    </w:lvl>
    <w:lvl w:ilvl="2" w:tplc="B9209C88">
      <w:numFmt w:val="bullet"/>
      <w:lvlText w:val="•"/>
      <w:lvlJc w:val="left"/>
      <w:pPr>
        <w:ind w:left="2529" w:hanging="428"/>
      </w:pPr>
      <w:rPr>
        <w:rFonts w:hint="default"/>
        <w:lang w:val="ru-RU" w:eastAsia="en-US" w:bidi="ar-SA"/>
      </w:rPr>
    </w:lvl>
    <w:lvl w:ilvl="3" w:tplc="A4528632">
      <w:numFmt w:val="bullet"/>
      <w:lvlText w:val="•"/>
      <w:lvlJc w:val="left"/>
      <w:pPr>
        <w:ind w:left="3473" w:hanging="428"/>
      </w:pPr>
      <w:rPr>
        <w:rFonts w:hint="default"/>
        <w:lang w:val="ru-RU" w:eastAsia="en-US" w:bidi="ar-SA"/>
      </w:rPr>
    </w:lvl>
    <w:lvl w:ilvl="4" w:tplc="92CABDC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DCB4669E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6" w:tplc="3DAAFD96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7" w:tplc="FDF4157C">
      <w:numFmt w:val="bullet"/>
      <w:lvlText w:val="•"/>
      <w:lvlJc w:val="left"/>
      <w:pPr>
        <w:ind w:left="7252" w:hanging="428"/>
      </w:pPr>
      <w:rPr>
        <w:rFonts w:hint="default"/>
        <w:lang w:val="ru-RU" w:eastAsia="en-US" w:bidi="ar-SA"/>
      </w:rPr>
    </w:lvl>
    <w:lvl w:ilvl="8" w:tplc="7A9C410E">
      <w:numFmt w:val="bullet"/>
      <w:lvlText w:val="•"/>
      <w:lvlJc w:val="left"/>
      <w:pPr>
        <w:ind w:left="819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4745445"/>
    <w:multiLevelType w:val="multilevel"/>
    <w:tmpl w:val="F7D67854"/>
    <w:lvl w:ilvl="0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3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15257171"/>
    <w:multiLevelType w:val="multilevel"/>
    <w:tmpl w:val="B0E85DD0"/>
    <w:lvl w:ilvl="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574"/>
      </w:pPr>
      <w:rPr>
        <w:rFonts w:hint="default"/>
        <w:lang w:val="ru-RU" w:eastAsia="en-US" w:bidi="ar-SA"/>
      </w:rPr>
    </w:lvl>
  </w:abstractNum>
  <w:abstractNum w:abstractNumId="3" w15:restartNumberingAfterBreak="0">
    <w:nsid w:val="28DE12CF"/>
    <w:multiLevelType w:val="hybridMultilevel"/>
    <w:tmpl w:val="A5E820E0"/>
    <w:lvl w:ilvl="0" w:tplc="7400B57A">
      <w:numFmt w:val="bullet"/>
      <w:lvlText w:val=""/>
      <w:lvlJc w:val="left"/>
      <w:pPr>
        <w:ind w:left="16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CAB72">
      <w:numFmt w:val="bullet"/>
      <w:lvlText w:val="•"/>
      <w:lvlJc w:val="left"/>
      <w:pPr>
        <w:ind w:left="2484" w:hanging="711"/>
      </w:pPr>
      <w:rPr>
        <w:rFonts w:hint="default"/>
        <w:lang w:val="ru-RU" w:eastAsia="en-US" w:bidi="ar-SA"/>
      </w:rPr>
    </w:lvl>
    <w:lvl w:ilvl="2" w:tplc="BDF4AA7A">
      <w:numFmt w:val="bullet"/>
      <w:lvlText w:val="•"/>
      <w:lvlJc w:val="left"/>
      <w:pPr>
        <w:ind w:left="3329" w:hanging="711"/>
      </w:pPr>
      <w:rPr>
        <w:rFonts w:hint="default"/>
        <w:lang w:val="ru-RU" w:eastAsia="en-US" w:bidi="ar-SA"/>
      </w:rPr>
    </w:lvl>
    <w:lvl w:ilvl="3" w:tplc="B64CFEEC">
      <w:numFmt w:val="bullet"/>
      <w:lvlText w:val="•"/>
      <w:lvlJc w:val="left"/>
      <w:pPr>
        <w:ind w:left="4173" w:hanging="711"/>
      </w:pPr>
      <w:rPr>
        <w:rFonts w:hint="default"/>
        <w:lang w:val="ru-RU" w:eastAsia="en-US" w:bidi="ar-SA"/>
      </w:rPr>
    </w:lvl>
    <w:lvl w:ilvl="4" w:tplc="655852B2">
      <w:numFmt w:val="bullet"/>
      <w:lvlText w:val="•"/>
      <w:lvlJc w:val="left"/>
      <w:pPr>
        <w:ind w:left="5018" w:hanging="711"/>
      </w:pPr>
      <w:rPr>
        <w:rFonts w:hint="default"/>
        <w:lang w:val="ru-RU" w:eastAsia="en-US" w:bidi="ar-SA"/>
      </w:rPr>
    </w:lvl>
    <w:lvl w:ilvl="5" w:tplc="D6D088D0">
      <w:numFmt w:val="bullet"/>
      <w:lvlText w:val="•"/>
      <w:lvlJc w:val="left"/>
      <w:pPr>
        <w:ind w:left="5863" w:hanging="711"/>
      </w:pPr>
      <w:rPr>
        <w:rFonts w:hint="default"/>
        <w:lang w:val="ru-RU" w:eastAsia="en-US" w:bidi="ar-SA"/>
      </w:rPr>
    </w:lvl>
    <w:lvl w:ilvl="6" w:tplc="1B6A290E">
      <w:numFmt w:val="bullet"/>
      <w:lvlText w:val="•"/>
      <w:lvlJc w:val="left"/>
      <w:pPr>
        <w:ind w:left="6707" w:hanging="711"/>
      </w:pPr>
      <w:rPr>
        <w:rFonts w:hint="default"/>
        <w:lang w:val="ru-RU" w:eastAsia="en-US" w:bidi="ar-SA"/>
      </w:rPr>
    </w:lvl>
    <w:lvl w:ilvl="7" w:tplc="86B20176">
      <w:numFmt w:val="bullet"/>
      <w:lvlText w:val="•"/>
      <w:lvlJc w:val="left"/>
      <w:pPr>
        <w:ind w:left="7552" w:hanging="711"/>
      </w:pPr>
      <w:rPr>
        <w:rFonts w:hint="default"/>
        <w:lang w:val="ru-RU" w:eastAsia="en-US" w:bidi="ar-SA"/>
      </w:rPr>
    </w:lvl>
    <w:lvl w:ilvl="8" w:tplc="5C243A52">
      <w:numFmt w:val="bullet"/>
      <w:lvlText w:val="•"/>
      <w:lvlJc w:val="left"/>
      <w:pPr>
        <w:ind w:left="8397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F7F6038"/>
    <w:multiLevelType w:val="hybridMultilevel"/>
    <w:tmpl w:val="0FF8D91A"/>
    <w:lvl w:ilvl="0" w:tplc="535209BA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29792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493CEF1E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17A222B0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46FC7D92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B172141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0F188712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3ECEBD6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2DE06274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ED939AE"/>
    <w:multiLevelType w:val="multilevel"/>
    <w:tmpl w:val="5E3699E0"/>
    <w:lvl w:ilvl="0">
      <w:start w:val="1"/>
      <w:numFmt w:val="decimal"/>
      <w:lvlText w:val="%1"/>
      <w:lvlJc w:val="left"/>
      <w:pPr>
        <w:ind w:left="22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C13429B"/>
    <w:multiLevelType w:val="hybridMultilevel"/>
    <w:tmpl w:val="F3C0BD1C"/>
    <w:lvl w:ilvl="0" w:tplc="67EC5A02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36CA0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EE469F4E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0830875A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0972B8D4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2AD45A2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299C9E1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786C6990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4D7CE37C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8A0345A"/>
    <w:multiLevelType w:val="hybridMultilevel"/>
    <w:tmpl w:val="1BA4AF20"/>
    <w:lvl w:ilvl="0" w:tplc="E578C380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B6225C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9FE4569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55E0F92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C768868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23E5BC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357644C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0724712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61BAB2F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95AE2"/>
    <w:multiLevelType w:val="hybridMultilevel"/>
    <w:tmpl w:val="96EA2582"/>
    <w:lvl w:ilvl="0" w:tplc="4F70EE88">
      <w:start w:val="1"/>
      <w:numFmt w:val="decimal"/>
      <w:lvlText w:val="%1."/>
      <w:lvlJc w:val="left"/>
      <w:pPr>
        <w:ind w:left="16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021C6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2" w:tplc="30EAE9B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3" w:tplc="432C648E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4" w:tplc="158A8CF2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5" w:tplc="93000B14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  <w:lvl w:ilvl="6" w:tplc="52A027F4">
      <w:numFmt w:val="bullet"/>
      <w:lvlText w:val="•"/>
      <w:lvlJc w:val="left"/>
      <w:pPr>
        <w:ind w:left="9715" w:hanging="360"/>
      </w:pPr>
      <w:rPr>
        <w:rFonts w:hint="default"/>
        <w:lang w:val="ru-RU" w:eastAsia="en-US" w:bidi="ar-SA"/>
      </w:rPr>
    </w:lvl>
    <w:lvl w:ilvl="7" w:tplc="39086B60">
      <w:numFmt w:val="bullet"/>
      <w:lvlText w:val="•"/>
      <w:lvlJc w:val="left"/>
      <w:pPr>
        <w:ind w:left="11050" w:hanging="360"/>
      </w:pPr>
      <w:rPr>
        <w:rFonts w:hint="default"/>
        <w:lang w:val="ru-RU" w:eastAsia="en-US" w:bidi="ar-SA"/>
      </w:rPr>
    </w:lvl>
    <w:lvl w:ilvl="8" w:tplc="C7C442FC">
      <w:numFmt w:val="bullet"/>
      <w:lvlText w:val="•"/>
      <w:lvlJc w:val="left"/>
      <w:pPr>
        <w:ind w:left="1238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5D7347A"/>
    <w:multiLevelType w:val="multilevel"/>
    <w:tmpl w:val="C6E82840"/>
    <w:lvl w:ilvl="0">
      <w:start w:val="1"/>
      <w:numFmt w:val="decimal"/>
      <w:lvlText w:val="%1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A4"/>
    <w:rsid w:val="00014DEC"/>
    <w:rsid w:val="00026975"/>
    <w:rsid w:val="0007388B"/>
    <w:rsid w:val="000947B5"/>
    <w:rsid w:val="000D61CD"/>
    <w:rsid w:val="001119D1"/>
    <w:rsid w:val="00135128"/>
    <w:rsid w:val="00154CB4"/>
    <w:rsid w:val="00155DD3"/>
    <w:rsid w:val="001645A3"/>
    <w:rsid w:val="0017667A"/>
    <w:rsid w:val="00204046"/>
    <w:rsid w:val="002228DC"/>
    <w:rsid w:val="0024533C"/>
    <w:rsid w:val="00271E72"/>
    <w:rsid w:val="00272985"/>
    <w:rsid w:val="00274051"/>
    <w:rsid w:val="002B6CEC"/>
    <w:rsid w:val="00300EF8"/>
    <w:rsid w:val="00324CA6"/>
    <w:rsid w:val="003433AD"/>
    <w:rsid w:val="00351777"/>
    <w:rsid w:val="003801C2"/>
    <w:rsid w:val="00386A5A"/>
    <w:rsid w:val="00397607"/>
    <w:rsid w:val="003B69DB"/>
    <w:rsid w:val="003C56BD"/>
    <w:rsid w:val="003C5A56"/>
    <w:rsid w:val="003F44FD"/>
    <w:rsid w:val="004072FD"/>
    <w:rsid w:val="0043077C"/>
    <w:rsid w:val="0045749D"/>
    <w:rsid w:val="00474A17"/>
    <w:rsid w:val="004A3A72"/>
    <w:rsid w:val="004B4EC9"/>
    <w:rsid w:val="004D6BF9"/>
    <w:rsid w:val="004F0216"/>
    <w:rsid w:val="004F155F"/>
    <w:rsid w:val="004F6240"/>
    <w:rsid w:val="00502E04"/>
    <w:rsid w:val="00523909"/>
    <w:rsid w:val="00523C05"/>
    <w:rsid w:val="00535544"/>
    <w:rsid w:val="00537D9B"/>
    <w:rsid w:val="00544AC7"/>
    <w:rsid w:val="00550B72"/>
    <w:rsid w:val="00554AF6"/>
    <w:rsid w:val="00571EDD"/>
    <w:rsid w:val="005729AF"/>
    <w:rsid w:val="005953E4"/>
    <w:rsid w:val="00595A38"/>
    <w:rsid w:val="00596084"/>
    <w:rsid w:val="005B5124"/>
    <w:rsid w:val="005D077A"/>
    <w:rsid w:val="00616990"/>
    <w:rsid w:val="00635785"/>
    <w:rsid w:val="00641BA8"/>
    <w:rsid w:val="0066056C"/>
    <w:rsid w:val="006F70E3"/>
    <w:rsid w:val="00702CDC"/>
    <w:rsid w:val="00756C25"/>
    <w:rsid w:val="00787184"/>
    <w:rsid w:val="00794E64"/>
    <w:rsid w:val="007B0E18"/>
    <w:rsid w:val="007B2D25"/>
    <w:rsid w:val="007C1369"/>
    <w:rsid w:val="00813CD0"/>
    <w:rsid w:val="008406C9"/>
    <w:rsid w:val="00876958"/>
    <w:rsid w:val="008A6A51"/>
    <w:rsid w:val="008C6F95"/>
    <w:rsid w:val="009030AA"/>
    <w:rsid w:val="00904590"/>
    <w:rsid w:val="00906CDD"/>
    <w:rsid w:val="00914203"/>
    <w:rsid w:val="00941C73"/>
    <w:rsid w:val="0095393E"/>
    <w:rsid w:val="00961BC6"/>
    <w:rsid w:val="00963DDF"/>
    <w:rsid w:val="009A287C"/>
    <w:rsid w:val="009E5B9D"/>
    <w:rsid w:val="009F3C30"/>
    <w:rsid w:val="00A02922"/>
    <w:rsid w:val="00A315B8"/>
    <w:rsid w:val="00A466A4"/>
    <w:rsid w:val="00A61E2B"/>
    <w:rsid w:val="00A76832"/>
    <w:rsid w:val="00AA243B"/>
    <w:rsid w:val="00AE024E"/>
    <w:rsid w:val="00AE526F"/>
    <w:rsid w:val="00AF27FE"/>
    <w:rsid w:val="00B80389"/>
    <w:rsid w:val="00B83C03"/>
    <w:rsid w:val="00BB2833"/>
    <w:rsid w:val="00BE3CE0"/>
    <w:rsid w:val="00BF2E60"/>
    <w:rsid w:val="00C07BC4"/>
    <w:rsid w:val="00C23539"/>
    <w:rsid w:val="00C303F9"/>
    <w:rsid w:val="00C53499"/>
    <w:rsid w:val="00C66F5A"/>
    <w:rsid w:val="00C77BA6"/>
    <w:rsid w:val="00C848FF"/>
    <w:rsid w:val="00CB3D04"/>
    <w:rsid w:val="00CE0BB2"/>
    <w:rsid w:val="00D03977"/>
    <w:rsid w:val="00D041A0"/>
    <w:rsid w:val="00D06BC8"/>
    <w:rsid w:val="00D10029"/>
    <w:rsid w:val="00D1327E"/>
    <w:rsid w:val="00D306A2"/>
    <w:rsid w:val="00D43F45"/>
    <w:rsid w:val="00D654DD"/>
    <w:rsid w:val="00D67150"/>
    <w:rsid w:val="00D8665A"/>
    <w:rsid w:val="00DA4415"/>
    <w:rsid w:val="00DE2EB1"/>
    <w:rsid w:val="00DE36A7"/>
    <w:rsid w:val="00E000EF"/>
    <w:rsid w:val="00E0726B"/>
    <w:rsid w:val="00E20D71"/>
    <w:rsid w:val="00E25746"/>
    <w:rsid w:val="00E34A2E"/>
    <w:rsid w:val="00E80243"/>
    <w:rsid w:val="00E961BD"/>
    <w:rsid w:val="00EC1BE4"/>
    <w:rsid w:val="00EC455D"/>
    <w:rsid w:val="00ED2B8D"/>
    <w:rsid w:val="00EE0712"/>
    <w:rsid w:val="00F15208"/>
    <w:rsid w:val="00F570F8"/>
    <w:rsid w:val="00F61DC0"/>
    <w:rsid w:val="00FC3485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5FFB5"/>
  <w15:docId w15:val="{CEBF75DB-2D7B-4B03-BA94-371EAB6C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22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39"/>
      <w:ind w:left="1354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1354" w:hanging="420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37"/>
      <w:ind w:left="2141" w:hanging="787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1C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C7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1C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C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62AD-F2F3-4F3E-93F4-FF2461D0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Лях Наталья</cp:lastModifiedBy>
  <cp:revision>2</cp:revision>
  <dcterms:created xsi:type="dcterms:W3CDTF">2026-03-10T09:47:00Z</dcterms:created>
  <dcterms:modified xsi:type="dcterms:W3CDTF">2026-03-10T09:47:00Z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